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03D" w:rsidRPr="00B3503D" w:rsidRDefault="00B3503D" w:rsidP="00B3503D">
      <w:pPr>
        <w:jc w:val="right"/>
        <w:rPr>
          <w:rFonts w:ascii="Trebuchet MS" w:hAnsi="Trebuchet MS"/>
          <w:sz w:val="22"/>
          <w:szCs w:val="22"/>
        </w:rPr>
      </w:pPr>
      <w:r w:rsidRPr="00B3503D">
        <w:rPr>
          <w:rFonts w:ascii="Trebuchet MS" w:hAnsi="Trebuchet MS"/>
          <w:sz w:val="22"/>
          <w:szCs w:val="22"/>
        </w:rPr>
        <w:tab/>
      </w:r>
      <w:r w:rsidRPr="00B3503D">
        <w:rPr>
          <w:rFonts w:ascii="Trebuchet MS" w:hAnsi="Trebuchet MS"/>
          <w:sz w:val="22"/>
          <w:szCs w:val="22"/>
        </w:rPr>
        <w:tab/>
      </w:r>
      <w:r w:rsidRPr="00B3503D">
        <w:rPr>
          <w:rFonts w:ascii="Trebuchet MS" w:hAnsi="Trebuchet MS"/>
          <w:sz w:val="22"/>
          <w:szCs w:val="22"/>
        </w:rPr>
        <w:tab/>
        <w:t>Anexa nr. 11</w:t>
      </w:r>
    </w:p>
    <w:p w:rsidR="00B3503D" w:rsidRPr="00B3503D" w:rsidRDefault="00B3503D" w:rsidP="00B3503D">
      <w:pPr>
        <w:jc w:val="right"/>
        <w:rPr>
          <w:rFonts w:ascii="Trebuchet MS" w:hAnsi="Trebuchet MS"/>
          <w:sz w:val="22"/>
          <w:szCs w:val="22"/>
        </w:rPr>
      </w:pPr>
    </w:p>
    <w:p w:rsidR="00B3503D" w:rsidRPr="00B3503D" w:rsidRDefault="00B3503D" w:rsidP="00B3503D">
      <w:pPr>
        <w:jc w:val="center"/>
        <w:rPr>
          <w:rFonts w:ascii="Trebuchet MS" w:hAnsi="Trebuchet MS"/>
          <w:b/>
          <w:sz w:val="22"/>
          <w:szCs w:val="22"/>
        </w:rPr>
      </w:pPr>
      <w:r w:rsidRPr="00B3503D">
        <w:rPr>
          <w:rFonts w:ascii="Trebuchet MS" w:hAnsi="Trebuchet MS"/>
          <w:b/>
          <w:sz w:val="22"/>
          <w:szCs w:val="22"/>
        </w:rPr>
        <w:t xml:space="preserve">Proiecții financiare </w:t>
      </w:r>
    </w:p>
    <w:p w:rsidR="00B3503D" w:rsidRPr="00B3503D" w:rsidRDefault="00B3503D" w:rsidP="00B3503D">
      <w:pPr>
        <w:rPr>
          <w:rFonts w:ascii="Trebuchet MS" w:eastAsia="Calibri" w:hAnsi="Trebuchet MS"/>
          <w:sz w:val="22"/>
          <w:szCs w:val="22"/>
          <w:lang w:val="en-US"/>
        </w:rPr>
      </w:pPr>
    </w:p>
    <w:p w:rsidR="00B3503D" w:rsidRPr="00B3503D" w:rsidRDefault="00B3503D" w:rsidP="00B3503D">
      <w:pPr>
        <w:rPr>
          <w:rFonts w:ascii="Trebuchet MS" w:eastAsia="Calibri" w:hAnsi="Trebuchet MS"/>
          <w:sz w:val="22"/>
          <w:szCs w:val="22"/>
          <w:lang w:val="en-US"/>
        </w:rPr>
      </w:pPr>
    </w:p>
    <w:tbl>
      <w:tblPr>
        <w:tblW w:w="98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4111"/>
      </w:tblGrid>
      <w:tr w:rsidR="00B3503D" w:rsidRPr="00B3503D" w:rsidTr="000939F0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B3503D" w:rsidRPr="00B3503D" w:rsidRDefault="00B3503D" w:rsidP="00B3503D">
            <w:pPr>
              <w:widowControl w:val="0"/>
              <w:jc w:val="both"/>
              <w:rPr>
                <w:rFonts w:ascii="Trebuchet MS" w:eastAsia="Calibri" w:hAnsi="Trebuchet MS" w:cs="Arial"/>
                <w:bCs/>
                <w:sz w:val="22"/>
                <w:szCs w:val="22"/>
                <w:lang w:eastAsia="en-US"/>
              </w:rPr>
            </w:pPr>
            <w:r w:rsidRPr="00B3503D">
              <w:rPr>
                <w:rFonts w:ascii="Trebuchet MS" w:hAnsi="Trebuchet MS" w:cs="Arial"/>
                <w:b/>
                <w:sz w:val="22"/>
                <w:szCs w:val="22"/>
              </w:rPr>
              <w:t>Prioritatea Uniunii Nr. 1</w:t>
            </w:r>
            <w:r w:rsidRPr="00B3503D">
              <w:rPr>
                <w:rFonts w:ascii="Trebuchet MS" w:hAnsi="Trebuchet MS" w:cs="Arial"/>
                <w:sz w:val="22"/>
                <w:szCs w:val="22"/>
              </w:rPr>
              <w:t xml:space="preserve"> :   </w:t>
            </w:r>
            <w:r w:rsidRPr="00B3503D">
              <w:rPr>
                <w:rFonts w:ascii="Trebuchet MS" w:eastAsia="Calibri" w:hAnsi="Trebuchet MS" w:cs="Arial"/>
                <w:bCs/>
                <w:sz w:val="22"/>
                <w:szCs w:val="22"/>
                <w:lang w:eastAsia="en-US"/>
              </w:rPr>
              <w:t>Promovarea pescuitului durabil din punctul de vedere al mediului, eficient din punctul de vedere al utilizării resurselor, inovator, competitiv și bazat pe cunoaștere</w:t>
            </w:r>
          </w:p>
          <w:p w:rsidR="00B3503D" w:rsidRPr="00B3503D" w:rsidRDefault="00B3503D" w:rsidP="00B3503D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3503D">
              <w:rPr>
                <w:rFonts w:ascii="Trebuchet MS" w:eastAsia="Calibri" w:hAnsi="Trebuchet MS" w:cs="Arial"/>
                <w:b/>
                <w:sz w:val="22"/>
                <w:szCs w:val="22"/>
                <w:lang w:eastAsia="en-US"/>
              </w:rPr>
              <w:t>Măsura Nr.  I.23</w:t>
            </w:r>
            <w:r w:rsidRPr="00B3503D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>:</w:t>
            </w:r>
            <w:r w:rsidRPr="00B3503D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B3503D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 xml:space="preserve">Porturi de pescuit, locuri de debarcare, hale de licitații și adăposturi - </w:t>
            </w:r>
            <w:proofErr w:type="spellStart"/>
            <w:r w:rsidRPr="00B3503D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Articolul</w:t>
            </w:r>
            <w:proofErr w:type="spellEnd"/>
            <w:r w:rsidRPr="00B3503D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43 </w:t>
            </w:r>
            <w:proofErr w:type="spellStart"/>
            <w:r w:rsidRPr="00B3503D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alineatele</w:t>
            </w:r>
            <w:proofErr w:type="spellEnd"/>
            <w:r w:rsidRPr="00B3503D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(1) </w:t>
            </w:r>
            <w:proofErr w:type="spellStart"/>
            <w:r w:rsidRPr="00B3503D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și</w:t>
            </w:r>
            <w:proofErr w:type="spellEnd"/>
            <w:r w:rsidRPr="00B3503D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(3) </w:t>
            </w:r>
            <w:proofErr w:type="spellStart"/>
            <w:r w:rsidRPr="00B3503D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și</w:t>
            </w:r>
            <w:proofErr w:type="spellEnd"/>
            <w:r w:rsidRPr="00B3503D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 w:rsidRPr="00B3503D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articolul</w:t>
            </w:r>
            <w:proofErr w:type="spellEnd"/>
            <w:r w:rsidRPr="00B3503D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44 </w:t>
            </w:r>
            <w:proofErr w:type="spellStart"/>
            <w:r w:rsidRPr="00B3503D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alineatul</w:t>
            </w:r>
            <w:proofErr w:type="spellEnd"/>
            <w:r w:rsidRPr="00B3503D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(1) </w:t>
            </w:r>
            <w:proofErr w:type="spellStart"/>
            <w:r w:rsidRPr="00B3503D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litera</w:t>
            </w:r>
            <w:proofErr w:type="spellEnd"/>
            <w:r w:rsidRPr="00B3503D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(f)</w:t>
            </w:r>
            <w:r w:rsidRPr="00B3503D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>.</w:t>
            </w:r>
            <w:r w:rsidRPr="00B3503D">
              <w:rPr>
                <w:rFonts w:ascii="Trebuchet MS" w:hAnsi="Trebuchet MS" w:cs="Arial"/>
                <w:b/>
                <w:sz w:val="22"/>
                <w:szCs w:val="22"/>
              </w:rPr>
              <w:t xml:space="preserve">                 </w:t>
            </w:r>
            <w:r w:rsidRPr="00B3503D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B3503D">
              <w:rPr>
                <w:rFonts w:ascii="Trebuchet MS" w:hAnsi="Trebuchet MS" w:cs="Arial"/>
                <w:b/>
                <w:sz w:val="22"/>
                <w:szCs w:val="22"/>
              </w:rPr>
              <w:t xml:space="preserve">                   </w:t>
            </w:r>
          </w:p>
        </w:tc>
      </w:tr>
      <w:tr w:rsidR="00B3503D" w:rsidRPr="00B3503D" w:rsidTr="000939F0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B3503D" w:rsidRPr="00B3503D" w:rsidRDefault="00B3503D" w:rsidP="00B3503D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3503D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 xml:space="preserve">Titlul Proiectului: </w:t>
            </w:r>
            <w:r w:rsidRPr="00B3503D">
              <w:rPr>
                <w:rFonts w:ascii="Trebuchet MS" w:hAnsi="Trebuchet MS" w:cs="TrebuchetMS"/>
                <w:sz w:val="22"/>
                <w:szCs w:val="22"/>
              </w:rPr>
              <w:t>………………………………………………………………………………</w:t>
            </w:r>
          </w:p>
          <w:p w:rsidR="00B3503D" w:rsidRPr="00B3503D" w:rsidRDefault="00B3503D" w:rsidP="00B3503D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3503D">
              <w:rPr>
                <w:rFonts w:ascii="Trebuchet MS" w:hAnsi="Trebuchet MS" w:cs="TrebuchetMS"/>
                <w:sz w:val="22"/>
                <w:szCs w:val="22"/>
              </w:rPr>
              <w:t xml:space="preserve">Durata de implementare </w:t>
            </w:r>
            <w:r w:rsidRPr="00B3503D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.…</w:t>
            </w:r>
            <w:r w:rsidRPr="00B3503D">
              <w:rPr>
                <w:rFonts w:ascii="Trebuchet MS" w:hAnsi="Trebuchet MS" w:cs="TrebuchetMS"/>
                <w:sz w:val="22"/>
                <w:szCs w:val="22"/>
              </w:rPr>
              <w:t>(luni); Valoarea eligibilă</w:t>
            </w:r>
            <w:r w:rsidRPr="00B3503D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…………………</w:t>
            </w:r>
            <w:r w:rsidRPr="00B3503D">
              <w:rPr>
                <w:rFonts w:ascii="Trebuchet MS" w:hAnsi="Trebuchet MS" w:cs="TrebuchetMS"/>
                <w:sz w:val="22"/>
                <w:szCs w:val="22"/>
              </w:rPr>
              <w:t xml:space="preserve">(lei); POPAM </w:t>
            </w:r>
            <w:r w:rsidRPr="00B3503D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…..</w:t>
            </w:r>
            <w:r w:rsidRPr="00B3503D">
              <w:rPr>
                <w:rFonts w:ascii="Trebuchet MS" w:hAnsi="Trebuchet MS" w:cs="TrebuchetMS"/>
                <w:sz w:val="22"/>
                <w:szCs w:val="22"/>
              </w:rPr>
              <w:t>(%)</w:t>
            </w:r>
          </w:p>
        </w:tc>
      </w:tr>
      <w:tr w:rsidR="00B3503D" w:rsidRPr="00B3503D" w:rsidTr="000939F0">
        <w:trPr>
          <w:jc w:val="center"/>
        </w:trPr>
        <w:tc>
          <w:tcPr>
            <w:tcW w:w="5778" w:type="dxa"/>
            <w:shd w:val="clear" w:color="auto" w:fill="auto"/>
          </w:tcPr>
          <w:p w:rsidR="00B3503D" w:rsidRPr="00B3503D" w:rsidRDefault="00B3503D" w:rsidP="00B3503D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B3503D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Solicitant</w:t>
            </w:r>
          </w:p>
        </w:tc>
        <w:tc>
          <w:tcPr>
            <w:tcW w:w="4111" w:type="dxa"/>
            <w:shd w:val="clear" w:color="auto" w:fill="auto"/>
          </w:tcPr>
          <w:p w:rsidR="00B3503D" w:rsidRPr="00B3503D" w:rsidRDefault="00B3503D" w:rsidP="00B3503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MS,Bold"/>
                <w:b/>
                <w:bCs/>
                <w:sz w:val="22"/>
                <w:szCs w:val="22"/>
              </w:rPr>
            </w:pPr>
            <w:r w:rsidRPr="00B3503D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Responsabil de proiect</w:t>
            </w:r>
          </w:p>
        </w:tc>
      </w:tr>
      <w:tr w:rsidR="00B3503D" w:rsidRPr="00B3503D" w:rsidTr="000939F0">
        <w:trPr>
          <w:jc w:val="center"/>
        </w:trPr>
        <w:tc>
          <w:tcPr>
            <w:tcW w:w="5778" w:type="dxa"/>
            <w:shd w:val="clear" w:color="auto" w:fill="auto"/>
          </w:tcPr>
          <w:p w:rsidR="00B3503D" w:rsidRPr="00B3503D" w:rsidRDefault="00B3503D" w:rsidP="00B3503D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3503D">
              <w:rPr>
                <w:rFonts w:ascii="Trebuchet MS" w:hAnsi="Trebuchet MS" w:cs="TrebuchetMS"/>
                <w:sz w:val="22"/>
                <w:szCs w:val="22"/>
              </w:rPr>
              <w:t>Denumire………………………………..…….....................</w:t>
            </w:r>
          </w:p>
          <w:p w:rsidR="00B3503D" w:rsidRPr="00B3503D" w:rsidRDefault="00B3503D" w:rsidP="00B3503D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3503D">
              <w:rPr>
                <w:rFonts w:ascii="Trebuchet MS" w:hAnsi="Trebuchet MS" w:cs="TrebuchetMS"/>
                <w:sz w:val="22"/>
                <w:szCs w:val="22"/>
              </w:rPr>
              <w:t>Statut juridic ………....... Tel/fax…………………</w:t>
            </w:r>
          </w:p>
          <w:p w:rsidR="00B3503D" w:rsidRPr="00B3503D" w:rsidRDefault="00B3503D" w:rsidP="00B3503D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3503D">
              <w:rPr>
                <w:rFonts w:ascii="Trebuchet MS" w:hAnsi="Trebuchet MS" w:cs="TrebuchetMS"/>
                <w:sz w:val="22"/>
                <w:szCs w:val="22"/>
              </w:rPr>
              <w:t>Email ………………………………………………</w:t>
            </w:r>
          </w:p>
        </w:tc>
        <w:tc>
          <w:tcPr>
            <w:tcW w:w="4111" w:type="dxa"/>
            <w:shd w:val="clear" w:color="auto" w:fill="auto"/>
          </w:tcPr>
          <w:p w:rsidR="00B3503D" w:rsidRPr="00B3503D" w:rsidRDefault="00B3503D" w:rsidP="00B3503D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3503D">
              <w:rPr>
                <w:rFonts w:ascii="Trebuchet MS" w:hAnsi="Trebuchet MS" w:cs="TrebuchetMS"/>
                <w:sz w:val="22"/>
                <w:szCs w:val="22"/>
              </w:rPr>
              <w:t>Nume …………….…………..</w:t>
            </w:r>
          </w:p>
          <w:p w:rsidR="00B3503D" w:rsidRPr="00B3503D" w:rsidRDefault="00B3503D" w:rsidP="00B3503D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3503D">
              <w:rPr>
                <w:rFonts w:ascii="Trebuchet MS" w:hAnsi="Trebuchet MS" w:cs="TrebuchetMS"/>
                <w:sz w:val="22"/>
                <w:szCs w:val="22"/>
              </w:rPr>
              <w:t>Prenume …………....…………</w:t>
            </w:r>
          </w:p>
          <w:p w:rsidR="00B3503D" w:rsidRPr="00B3503D" w:rsidRDefault="00B3503D" w:rsidP="00B3503D">
            <w:pPr>
              <w:rPr>
                <w:rFonts w:ascii="Trebuchet MS" w:hAnsi="Trebuchet MS"/>
                <w:sz w:val="22"/>
                <w:szCs w:val="22"/>
              </w:rPr>
            </w:pPr>
            <w:r w:rsidRPr="00B3503D">
              <w:rPr>
                <w:rFonts w:ascii="Trebuchet MS" w:hAnsi="Trebuchet MS" w:cs="TrebuchetMS"/>
                <w:sz w:val="22"/>
                <w:szCs w:val="22"/>
              </w:rPr>
              <w:t>Funcție …………………….</w:t>
            </w:r>
          </w:p>
        </w:tc>
      </w:tr>
    </w:tbl>
    <w:p w:rsidR="00B3503D" w:rsidRPr="00B3503D" w:rsidRDefault="00B3503D" w:rsidP="00B3503D">
      <w:pPr>
        <w:autoSpaceDE w:val="0"/>
        <w:autoSpaceDN w:val="0"/>
        <w:adjustRightInd w:val="0"/>
        <w:spacing w:before="226"/>
        <w:ind w:left="10090"/>
        <w:rPr>
          <w:rFonts w:ascii="Trebuchet MS" w:hAnsi="Trebuchet MS" w:cs="Trebuchet MS"/>
          <w:b/>
          <w:bCs/>
          <w:sz w:val="20"/>
          <w:szCs w:val="20"/>
          <w:lang w:val="es-ES_tradnl" w:eastAsia="es-ES_tradnl"/>
        </w:rPr>
      </w:pPr>
    </w:p>
    <w:p w:rsidR="00B3503D" w:rsidRPr="00B3503D" w:rsidRDefault="00B3503D" w:rsidP="00B3503D">
      <w:pPr>
        <w:spacing w:after="200" w:line="276" w:lineRule="auto"/>
        <w:jc w:val="both"/>
        <w:rPr>
          <w:rFonts w:ascii="Trebuchet MS" w:hAnsi="Trebuchet MS"/>
          <w:sz w:val="22"/>
          <w:szCs w:val="22"/>
        </w:rPr>
      </w:pPr>
      <w:r w:rsidRPr="00B3503D">
        <w:rPr>
          <w:rFonts w:ascii="Trebuchet MS" w:hAnsi="Trebuchet MS" w:cs="Arial"/>
          <w:b/>
          <w:sz w:val="22"/>
          <w:szCs w:val="22"/>
        </w:rPr>
        <w:t>Subsemnatul/a</w:t>
      </w:r>
      <w:r w:rsidRPr="00B3503D">
        <w:rPr>
          <w:rFonts w:ascii="Trebuchet MS" w:hAnsi="Trebuchet MS" w:cs="Arial"/>
          <w:sz w:val="22"/>
          <w:szCs w:val="22"/>
        </w:rPr>
        <w:t xml:space="preserve"> ………………..……………….. posesor al CI/BI/Pașaport seria …. nr. ……….., CNP ………………………… eliberată de …………………….la data de……………….., </w:t>
      </w:r>
      <w:r w:rsidRPr="00B3503D">
        <w:rPr>
          <w:rFonts w:ascii="Trebuchet MS" w:eastAsia="Calibri" w:hAnsi="Trebuchet MS"/>
          <w:sz w:val="22"/>
          <w:szCs w:val="22"/>
        </w:rPr>
        <w:t xml:space="preserve">cunoscând că falsul în declarații este pedepsit de legea penală, declar pe propria răspundere </w:t>
      </w:r>
      <w:r w:rsidRPr="00B3503D">
        <w:rPr>
          <w:rFonts w:ascii="Trebuchet MS" w:eastAsia="Calibri" w:hAnsi="Trebuchet MS" w:cs="Arial"/>
          <w:sz w:val="22"/>
          <w:szCs w:val="22"/>
        </w:rPr>
        <w:t xml:space="preserve">în calitate </w:t>
      </w:r>
      <w:r w:rsidRPr="00B3503D">
        <w:rPr>
          <w:rFonts w:ascii="Trebuchet MS" w:eastAsia="Calibri" w:hAnsi="Trebuchet MS" w:cs="Arial"/>
          <w:sz w:val="22"/>
          <w:szCs w:val="22"/>
          <w:shd w:val="clear" w:color="auto" w:fill="FFFFFF"/>
        </w:rPr>
        <w:t>de reprezentant legal/împuternicit,</w:t>
      </w:r>
      <w:r w:rsidRPr="00B3503D">
        <w:rPr>
          <w:rFonts w:ascii="Trebuchet MS" w:eastAsia="Calibri" w:hAnsi="Trebuchet MS"/>
          <w:sz w:val="22"/>
          <w:szCs w:val="22"/>
        </w:rPr>
        <w:t xml:space="preserve"> că situațiile financiare de la care s-a pornit în elaborarea proiecțiilor financiare ale </w:t>
      </w:r>
      <w:r w:rsidRPr="00B3503D">
        <w:rPr>
          <w:rFonts w:ascii="Trebuchet MS" w:eastAsia="Calibri" w:hAnsi="Trebuchet MS"/>
          <w:sz w:val="22"/>
          <w:szCs w:val="22"/>
          <w:shd w:val="clear" w:color="auto" w:fill="FFFFFF"/>
        </w:rPr>
        <w:t>…………………</w:t>
      </w:r>
      <w:r w:rsidRPr="00B3503D">
        <w:rPr>
          <w:rFonts w:ascii="Trebuchet MS" w:eastAsia="Calibri" w:hAnsi="Trebuchet MS"/>
          <w:i/>
          <w:color w:val="0070C0"/>
          <w:sz w:val="22"/>
          <w:szCs w:val="22"/>
          <w:shd w:val="clear" w:color="auto" w:fill="FFFFFF"/>
        </w:rPr>
        <w:t>denumire solicitant</w:t>
      </w:r>
      <w:r w:rsidRPr="00B3503D">
        <w:rPr>
          <w:rFonts w:ascii="Trebuchet MS" w:eastAsia="Calibri" w:hAnsi="Trebuchet MS"/>
          <w:sz w:val="22"/>
          <w:szCs w:val="22"/>
          <w:shd w:val="clear" w:color="auto" w:fill="FFFFFF"/>
        </w:rPr>
        <w:t xml:space="preserve">……… </w:t>
      </w:r>
      <w:r w:rsidRPr="00B3503D">
        <w:rPr>
          <w:rFonts w:ascii="Trebuchet MS" w:eastAsia="Calibri" w:hAnsi="Trebuchet MS"/>
          <w:sz w:val="22"/>
          <w:szCs w:val="22"/>
        </w:rPr>
        <w:t>corespund cu înregistrările contabile</w:t>
      </w:r>
      <w:r w:rsidRPr="00B3503D">
        <w:rPr>
          <w:rFonts w:ascii="Trebuchet MS" w:hAnsi="Trebuchet MS"/>
          <w:sz w:val="22"/>
          <w:szCs w:val="22"/>
        </w:rPr>
        <w:t>:</w:t>
      </w:r>
    </w:p>
    <w:p w:rsidR="00B3503D" w:rsidRPr="00B3503D" w:rsidRDefault="00B3503D" w:rsidP="00B3503D">
      <w:pPr>
        <w:autoSpaceDE w:val="0"/>
        <w:autoSpaceDN w:val="0"/>
        <w:adjustRightInd w:val="0"/>
        <w:spacing w:before="226"/>
        <w:ind w:left="10090"/>
        <w:rPr>
          <w:rFonts w:ascii="Trebuchet MS" w:hAnsi="Trebuchet MS" w:cs="Trebuchet MS"/>
          <w:b/>
          <w:bCs/>
          <w:sz w:val="20"/>
          <w:szCs w:val="20"/>
          <w:lang w:val="es-ES_tradnl" w:eastAsia="es-ES_tradnl"/>
        </w:rPr>
      </w:pPr>
    </w:p>
    <w:p w:rsidR="00B3503D" w:rsidRPr="00B3503D" w:rsidRDefault="00B3503D" w:rsidP="00B3503D">
      <w:pPr>
        <w:jc w:val="both"/>
        <w:rPr>
          <w:rFonts w:ascii="Trebuchet MS" w:hAnsi="Trebuchet MS"/>
          <w:sz w:val="22"/>
          <w:szCs w:val="22"/>
        </w:rPr>
      </w:pPr>
      <w:r w:rsidRPr="00B3503D">
        <w:rPr>
          <w:rFonts w:ascii="Trebuchet MS" w:hAnsi="Trebuchet MS"/>
          <w:sz w:val="22"/>
          <w:szCs w:val="22"/>
        </w:rPr>
        <w:t>Atașat proiecțiile financiare privind implementarea și derularea proiectului, astfel:</w:t>
      </w:r>
    </w:p>
    <w:p w:rsidR="00B3503D" w:rsidRPr="00B3503D" w:rsidRDefault="00B3503D" w:rsidP="00B3503D">
      <w:pPr>
        <w:jc w:val="both"/>
        <w:rPr>
          <w:rFonts w:ascii="Trebuchet MS" w:hAnsi="Trebuchet MS"/>
          <w:sz w:val="22"/>
          <w:szCs w:val="22"/>
        </w:rPr>
      </w:pPr>
    </w:p>
    <w:p w:rsidR="00B3503D" w:rsidRPr="00B3503D" w:rsidRDefault="00B3503D" w:rsidP="00B3503D">
      <w:pPr>
        <w:numPr>
          <w:ilvl w:val="0"/>
          <w:numId w:val="41"/>
        </w:numPr>
        <w:spacing w:after="160" w:line="259" w:lineRule="auto"/>
        <w:contextualSpacing/>
        <w:jc w:val="both"/>
        <w:rPr>
          <w:rFonts w:ascii="Trebuchet MS" w:hAnsi="Trebuchet MS"/>
          <w:sz w:val="22"/>
          <w:szCs w:val="22"/>
        </w:rPr>
      </w:pPr>
      <w:r w:rsidRPr="00B3503D">
        <w:rPr>
          <w:rFonts w:ascii="Trebuchet MS" w:hAnsi="Trebuchet MS"/>
          <w:sz w:val="22"/>
          <w:szCs w:val="22"/>
        </w:rPr>
        <w:t>Anexa 11.1  – Bugetul cererii de finanțare;</w:t>
      </w:r>
    </w:p>
    <w:p w:rsidR="00B3503D" w:rsidRPr="00B3503D" w:rsidRDefault="00B3503D" w:rsidP="00B3503D">
      <w:pPr>
        <w:numPr>
          <w:ilvl w:val="0"/>
          <w:numId w:val="41"/>
        </w:numPr>
        <w:spacing w:after="160" w:line="259" w:lineRule="auto"/>
        <w:contextualSpacing/>
        <w:jc w:val="both"/>
        <w:rPr>
          <w:rFonts w:ascii="Trebuchet MS" w:hAnsi="Trebuchet MS"/>
          <w:sz w:val="22"/>
          <w:szCs w:val="22"/>
        </w:rPr>
      </w:pPr>
      <w:r w:rsidRPr="00B3503D">
        <w:rPr>
          <w:rFonts w:ascii="Trebuchet MS" w:hAnsi="Trebuchet MS"/>
          <w:sz w:val="22"/>
          <w:szCs w:val="22"/>
        </w:rPr>
        <w:t>Anexa 11.2  – Planul investițional;</w:t>
      </w:r>
    </w:p>
    <w:p w:rsidR="00B3503D" w:rsidRPr="00B3503D" w:rsidRDefault="00B3503D" w:rsidP="00B3503D">
      <w:pPr>
        <w:numPr>
          <w:ilvl w:val="0"/>
          <w:numId w:val="41"/>
        </w:numPr>
        <w:spacing w:after="160" w:line="259" w:lineRule="auto"/>
        <w:contextualSpacing/>
        <w:jc w:val="both"/>
        <w:rPr>
          <w:rFonts w:ascii="Trebuchet MS" w:hAnsi="Trebuchet MS"/>
          <w:sz w:val="22"/>
          <w:szCs w:val="22"/>
        </w:rPr>
      </w:pPr>
      <w:r w:rsidRPr="00B3503D">
        <w:rPr>
          <w:rFonts w:ascii="Trebuchet MS" w:hAnsi="Trebuchet MS"/>
          <w:sz w:val="22"/>
          <w:szCs w:val="22"/>
        </w:rPr>
        <w:t>Anexa 11.3  – Prognoza veniturilor;</w:t>
      </w:r>
    </w:p>
    <w:p w:rsidR="00B3503D" w:rsidRPr="00B3503D" w:rsidRDefault="00B3503D" w:rsidP="00B3503D">
      <w:pPr>
        <w:numPr>
          <w:ilvl w:val="0"/>
          <w:numId w:val="41"/>
        </w:numPr>
        <w:spacing w:after="160" w:line="259" w:lineRule="auto"/>
        <w:contextualSpacing/>
        <w:jc w:val="both"/>
        <w:rPr>
          <w:rFonts w:ascii="Trebuchet MS" w:hAnsi="Trebuchet MS"/>
          <w:sz w:val="22"/>
          <w:szCs w:val="22"/>
        </w:rPr>
      </w:pPr>
      <w:r w:rsidRPr="00B3503D">
        <w:rPr>
          <w:rFonts w:ascii="Trebuchet MS" w:hAnsi="Trebuchet MS"/>
          <w:sz w:val="22"/>
          <w:szCs w:val="22"/>
        </w:rPr>
        <w:t>Anexa 11.4  – Prognoza cheltuielilor;</w:t>
      </w:r>
    </w:p>
    <w:p w:rsidR="00B3503D" w:rsidRPr="00B3503D" w:rsidRDefault="00B3503D" w:rsidP="00B3503D">
      <w:pPr>
        <w:numPr>
          <w:ilvl w:val="0"/>
          <w:numId w:val="41"/>
        </w:numPr>
        <w:spacing w:after="160" w:line="259" w:lineRule="auto"/>
        <w:contextualSpacing/>
        <w:jc w:val="both"/>
        <w:rPr>
          <w:rFonts w:ascii="Trebuchet MS" w:hAnsi="Trebuchet MS"/>
          <w:sz w:val="22"/>
          <w:szCs w:val="22"/>
        </w:rPr>
      </w:pPr>
      <w:r w:rsidRPr="00B3503D">
        <w:rPr>
          <w:rFonts w:ascii="Trebuchet MS" w:hAnsi="Trebuchet MS"/>
          <w:sz w:val="22"/>
          <w:szCs w:val="22"/>
        </w:rPr>
        <w:t>Anexa 11.5  – Proiecția contului de profit și pierdere (CPP);</w:t>
      </w:r>
    </w:p>
    <w:p w:rsidR="00B3503D" w:rsidRPr="00B3503D" w:rsidRDefault="00B3503D" w:rsidP="00B3503D">
      <w:pPr>
        <w:numPr>
          <w:ilvl w:val="0"/>
          <w:numId w:val="41"/>
        </w:numPr>
        <w:spacing w:after="160" w:line="259" w:lineRule="auto"/>
        <w:contextualSpacing/>
        <w:jc w:val="both"/>
        <w:rPr>
          <w:rFonts w:ascii="Trebuchet MS" w:hAnsi="Trebuchet MS"/>
          <w:sz w:val="22"/>
          <w:szCs w:val="22"/>
        </w:rPr>
      </w:pPr>
      <w:r w:rsidRPr="00B3503D">
        <w:rPr>
          <w:rFonts w:ascii="Trebuchet MS" w:hAnsi="Trebuchet MS"/>
          <w:sz w:val="22"/>
          <w:szCs w:val="22"/>
        </w:rPr>
        <w:t>Anexa 11.6  – Bilanț sintetic previzionat;</w:t>
      </w:r>
    </w:p>
    <w:p w:rsidR="00B3503D" w:rsidRPr="00B3503D" w:rsidRDefault="00B3503D" w:rsidP="00B3503D">
      <w:pPr>
        <w:numPr>
          <w:ilvl w:val="0"/>
          <w:numId w:val="41"/>
        </w:numPr>
        <w:spacing w:after="160" w:line="259" w:lineRule="auto"/>
        <w:contextualSpacing/>
        <w:jc w:val="both"/>
        <w:rPr>
          <w:rFonts w:ascii="Trebuchet MS" w:hAnsi="Trebuchet MS"/>
          <w:sz w:val="22"/>
          <w:szCs w:val="22"/>
        </w:rPr>
      </w:pPr>
      <w:r w:rsidRPr="00B3503D">
        <w:rPr>
          <w:rFonts w:ascii="Trebuchet MS" w:hAnsi="Trebuchet MS"/>
          <w:sz w:val="22"/>
          <w:szCs w:val="22"/>
        </w:rPr>
        <w:t>Anexa 11.7  – Flux de numerar an 1 implementare;</w:t>
      </w:r>
    </w:p>
    <w:p w:rsidR="00B3503D" w:rsidRPr="00B3503D" w:rsidRDefault="00B3503D" w:rsidP="00B3503D">
      <w:pPr>
        <w:numPr>
          <w:ilvl w:val="0"/>
          <w:numId w:val="41"/>
        </w:numPr>
        <w:spacing w:after="160" w:line="259" w:lineRule="auto"/>
        <w:contextualSpacing/>
        <w:jc w:val="both"/>
        <w:rPr>
          <w:rFonts w:ascii="Trebuchet MS" w:hAnsi="Trebuchet MS"/>
          <w:sz w:val="22"/>
          <w:szCs w:val="22"/>
        </w:rPr>
      </w:pPr>
      <w:r w:rsidRPr="00B3503D">
        <w:rPr>
          <w:rFonts w:ascii="Trebuchet MS" w:hAnsi="Trebuchet MS"/>
          <w:sz w:val="22"/>
          <w:szCs w:val="22"/>
        </w:rPr>
        <w:t>Anexa 11.8  – Flux de numerar an 2 implementare;</w:t>
      </w:r>
    </w:p>
    <w:p w:rsidR="00B3503D" w:rsidRPr="00B3503D" w:rsidRDefault="00B3503D" w:rsidP="00B3503D">
      <w:pPr>
        <w:numPr>
          <w:ilvl w:val="0"/>
          <w:numId w:val="41"/>
        </w:numPr>
        <w:spacing w:after="160" w:line="259" w:lineRule="auto"/>
        <w:contextualSpacing/>
        <w:jc w:val="both"/>
        <w:rPr>
          <w:rFonts w:ascii="Trebuchet MS" w:hAnsi="Trebuchet MS"/>
          <w:sz w:val="22"/>
          <w:szCs w:val="22"/>
        </w:rPr>
      </w:pPr>
      <w:r w:rsidRPr="00B3503D">
        <w:rPr>
          <w:rFonts w:ascii="Trebuchet MS" w:hAnsi="Trebuchet MS"/>
          <w:sz w:val="22"/>
          <w:szCs w:val="22"/>
        </w:rPr>
        <w:t>Anexa 11.9  – Flux de numerar pe o perioadă de 5 ani de funcţionare;</w:t>
      </w:r>
    </w:p>
    <w:p w:rsidR="00B3503D" w:rsidRPr="00B3503D" w:rsidRDefault="00B3503D" w:rsidP="00B3503D">
      <w:pPr>
        <w:numPr>
          <w:ilvl w:val="0"/>
          <w:numId w:val="41"/>
        </w:numPr>
        <w:spacing w:after="160" w:line="259" w:lineRule="auto"/>
        <w:contextualSpacing/>
        <w:jc w:val="both"/>
        <w:rPr>
          <w:rFonts w:ascii="Trebuchet MS" w:hAnsi="Trebuchet MS"/>
          <w:sz w:val="22"/>
          <w:szCs w:val="22"/>
        </w:rPr>
      </w:pPr>
      <w:r w:rsidRPr="00B3503D">
        <w:rPr>
          <w:rFonts w:ascii="Trebuchet MS" w:hAnsi="Trebuchet MS"/>
          <w:sz w:val="22"/>
          <w:szCs w:val="22"/>
        </w:rPr>
        <w:t>Anexa 101.10 -Indicatori financiari;</w:t>
      </w:r>
    </w:p>
    <w:p w:rsidR="00B3503D" w:rsidRPr="00B3503D" w:rsidRDefault="00B3503D" w:rsidP="00B3503D">
      <w:pPr>
        <w:jc w:val="both"/>
        <w:rPr>
          <w:rFonts w:ascii="Trebuchet MS" w:hAnsi="Trebuchet MS"/>
          <w:sz w:val="22"/>
          <w:szCs w:val="22"/>
        </w:rPr>
      </w:pPr>
    </w:p>
    <w:p w:rsidR="00B3503D" w:rsidRPr="00B3503D" w:rsidRDefault="00B3503D" w:rsidP="00B3503D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Trebuchet MS" w:hAnsi="Trebuchet MS" w:cs="Trebuchet MS"/>
          <w:sz w:val="20"/>
          <w:szCs w:val="20"/>
        </w:rPr>
      </w:pPr>
    </w:p>
    <w:p w:rsidR="00B3503D" w:rsidRPr="00B3503D" w:rsidRDefault="00B3503D" w:rsidP="00B3503D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Trebuchet MS" w:hAnsi="Trebuchet MS" w:cs="Trebuchet MS"/>
        </w:rPr>
      </w:pPr>
    </w:p>
    <w:p w:rsidR="00B3503D" w:rsidRPr="00B3503D" w:rsidRDefault="00B3503D" w:rsidP="00B3503D">
      <w:pPr>
        <w:shd w:val="clear" w:color="auto" w:fill="F7CAAC"/>
        <w:jc w:val="both"/>
        <w:rPr>
          <w:rFonts w:ascii="Trebuchet MS" w:hAnsi="Trebuchet MS" w:cs="Arial"/>
        </w:rPr>
      </w:pPr>
      <w:r w:rsidRPr="00B3503D">
        <w:rPr>
          <w:rFonts w:ascii="Trebuchet MS" w:hAnsi="Trebuchet MS" w:cs="Arial"/>
          <w:b/>
        </w:rPr>
        <w:t xml:space="preserve">Reprezentant legal al solicitantului </w:t>
      </w:r>
    </w:p>
    <w:p w:rsidR="00B3503D" w:rsidRPr="00B3503D" w:rsidRDefault="00B3503D" w:rsidP="00B3503D">
      <w:pPr>
        <w:shd w:val="clear" w:color="auto" w:fill="F7CAAC"/>
        <w:jc w:val="both"/>
        <w:rPr>
          <w:rFonts w:ascii="Trebuchet MS" w:hAnsi="Trebuchet MS" w:cs="Arial"/>
        </w:rPr>
      </w:pPr>
      <w:r w:rsidRPr="00B3503D">
        <w:rPr>
          <w:rFonts w:ascii="Trebuchet MS" w:hAnsi="Trebuchet MS" w:cs="Arial"/>
          <w:i/>
          <w:color w:val="0070C0"/>
        </w:rPr>
        <w:t xml:space="preserve">(nume, prenume - cu majuscule) </w:t>
      </w:r>
      <w:r w:rsidRPr="00B3503D">
        <w:rPr>
          <w:rFonts w:ascii="Trebuchet MS" w:hAnsi="Trebuchet MS" w:cs="Arial"/>
        </w:rPr>
        <w:t>……………..</w:t>
      </w:r>
    </w:p>
    <w:p w:rsidR="00B3503D" w:rsidRPr="00B3503D" w:rsidRDefault="00B3503D" w:rsidP="00B3503D">
      <w:pPr>
        <w:jc w:val="both"/>
        <w:rPr>
          <w:rFonts w:ascii="Trebuchet MS" w:hAnsi="Trebuchet MS" w:cs="Arial"/>
        </w:rPr>
      </w:pPr>
      <w:r w:rsidRPr="00B3503D">
        <w:rPr>
          <w:rFonts w:ascii="Calibri" w:eastAsia="Calibri" w:hAnsi="Calibri"/>
          <w:noProof/>
          <w:sz w:val="22"/>
          <w:szCs w:val="22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4F1139" wp14:editId="0B54638B">
                <wp:simplePos x="0" y="0"/>
                <wp:positionH relativeFrom="column">
                  <wp:posOffset>4619625</wp:posOffset>
                </wp:positionH>
                <wp:positionV relativeFrom="paragraph">
                  <wp:posOffset>39370</wp:posOffset>
                </wp:positionV>
                <wp:extent cx="1554480" cy="711200"/>
                <wp:effectExtent l="0" t="0" r="26670" b="12700"/>
                <wp:wrapNone/>
                <wp:docPr id="533" name="Oval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3503D" w:rsidRPr="002814A9" w:rsidRDefault="00B3503D" w:rsidP="00B3503D">
                            <w:pPr>
                              <w:jc w:val="center"/>
                              <w:rPr>
                                <w:rFonts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cs="Arial"/>
                                <w:i/>
                                <w:color w:val="0070C0"/>
                              </w:rPr>
                              <w:t>semnătură 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34F1139" id="Oval 89" o:spid="_x0000_s1026" style="position:absolute;left:0;text-align:left;margin-left:363.75pt;margin-top:3.1pt;width:122.4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lE0HgIAADwEAAAOAAAAZHJzL2Uyb0RvYy54bWysU81u2zAMvg/YOwi6L47TZEmNOEWRLsOA&#10;ri3Q7QEUWY6FyaJGKXGypx8lu1n2gx2G6SCQIvWR/Egub46tYQeFXoMteT4ac6ashErbXck/f9q8&#10;WXDmg7CVMGBVyU/K85vV61fLzhVqAg2YSiEjEOuLzpW8CcEVWeZlo1rhR+CUJWMN2IpAKu6yCkVH&#10;6K3JJuPx26wDrByCVN7T611v5KuEX9dKhse69iowU3LKLaQb072Nd7ZaimKHwjVaDmmIf8iiFdpS&#10;0DPUnQiC7VH/BtVqieChDiMJbQZ1raVKNVA1+fiXap4b4VSqhcjx7kyT/3+w8uHwhExXJZ9dXXFm&#10;RUtNejwIwxbXkZzO+YJ8nt0TxvK8uwf5xTML60bYnbpFhK5RoqKU8uif/fQhKp6+sm33ESpCFvsA&#10;iadjjW0EJAbYMbXjdG6HOgYm6TGfzabTBXVNkm2e59TvFEIUL78d+vBeQcuiUHJljHY+MiYKcbj3&#10;ISYkihevVAAYXW20MUnB3XZtkFG5Jd+kMwTwl27Gso6ymcwp/t8xxun8CQNhb6s0bJGtd4MchDa9&#10;TGkaO9AXGeuZD8ftcWjCFqoTEYnQjzCtHAkN4DfOOhrfkvuve4GKM/PBUjOu8+k0zntSprP5hBS8&#10;tGwvLcJKgip54KwX16Hfkb1DvWsoUp4qt3BLDax1IjY2t89qyJtGNPE9rFPcgUs9ef1Y+tV3AAAA&#10;//8DAFBLAwQUAAYACAAAACEAnDnqVuAAAAAJAQAADwAAAGRycy9kb3ducmV2LnhtbEyPwU7DMBBE&#10;70j8g7VI3KgTI5I2jVOhqpV6QYjChZsTb5OIeB3Zbhr4esyJHlfzNPO23MxmYBM631uSkC4SYEiN&#10;1T21Ej7e9w9LYD4o0mqwhBK+0cOmur0pVaHthd5wOoaWxRLyhZLQhTAWnPumQ6P8wo5IMTtZZ1SI&#10;p2u5duoSy83ARZJk3Kie4kKnRtx22Hwdz0YC5i+HXWb2q+x13un08+C2P1Mt5f3d/LwGFnAO/zD8&#10;6Ud1qKJTbc+kPRsk5CJ/iqiETACL+SoXj8DqCKZLAbwq+fUH1S8AAAD//wMAUEsBAi0AFAAGAAgA&#10;AAAhALaDOJL+AAAA4QEAABMAAAAAAAAAAAAAAAAAAAAAAFtDb250ZW50X1R5cGVzXS54bWxQSwEC&#10;LQAUAAYACAAAACEAOP0h/9YAAACUAQAACwAAAAAAAAAAAAAAAAAvAQAAX3JlbHMvLnJlbHNQSwEC&#10;LQAUAAYACAAAACEAYZ5RNB4CAAA8BAAADgAAAAAAAAAAAAAAAAAuAgAAZHJzL2Uyb0RvYy54bWxQ&#10;SwECLQAUAAYACAAAACEAnDnqVuAAAAAJAQAADwAAAAAAAAAAAAAAAAB4BAAAZHJzL2Rvd25yZXYu&#10;eG1sUEsFBgAAAAAEAAQA8wAAAIUFAAAAAA==&#10;" strokeweight="1pt">
                <v:textbox>
                  <w:txbxContent>
                    <w:p w:rsidR="00B3503D" w:rsidRPr="002814A9" w:rsidRDefault="00B3503D" w:rsidP="00B3503D">
                      <w:pPr>
                        <w:jc w:val="center"/>
                        <w:rPr>
                          <w:rFonts w:cs="Arial"/>
                          <w:i/>
                          <w:color w:val="0070C0"/>
                        </w:rPr>
                      </w:pPr>
                      <w:r>
                        <w:rPr>
                          <w:rFonts w:cs="Arial"/>
                          <w:i/>
                          <w:color w:val="0070C0"/>
                        </w:rPr>
                        <w:t>semnătură electronică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B3503D" w:rsidRPr="00B3503D" w:rsidRDefault="00B3503D" w:rsidP="00B3503D">
      <w:pPr>
        <w:jc w:val="both"/>
        <w:rPr>
          <w:rFonts w:ascii="Trebuchet MS" w:hAnsi="Trebuchet MS" w:cs="Arial"/>
          <w:i/>
          <w:color w:val="0070C0"/>
        </w:rPr>
      </w:pPr>
    </w:p>
    <w:p w:rsidR="00B3503D" w:rsidRPr="00B3503D" w:rsidRDefault="00B3503D" w:rsidP="00B3503D">
      <w:pPr>
        <w:jc w:val="both"/>
        <w:rPr>
          <w:rFonts w:ascii="Trebuchet MS" w:hAnsi="Trebuchet MS"/>
        </w:rPr>
      </w:pPr>
      <w:r w:rsidRPr="00B3503D">
        <w:rPr>
          <w:rFonts w:ascii="Trebuchet MS" w:hAnsi="Trebuchet MS" w:cs="Arial"/>
          <w:b/>
          <w:shd w:val="clear" w:color="auto" w:fill="F7CAAC"/>
        </w:rPr>
        <w:t>Data :</w:t>
      </w:r>
      <w:r w:rsidRPr="00B3503D">
        <w:rPr>
          <w:rFonts w:ascii="Trebuchet MS" w:hAnsi="Trebuchet MS" w:cs="Arial"/>
          <w:shd w:val="clear" w:color="auto" w:fill="F7CAAC"/>
        </w:rPr>
        <w:t xml:space="preserve"> ………………………..</w:t>
      </w:r>
    </w:p>
    <w:p w:rsidR="00B3503D" w:rsidRPr="00B3503D" w:rsidRDefault="00B3503D" w:rsidP="00B3503D">
      <w:pPr>
        <w:spacing w:line="360" w:lineRule="auto"/>
        <w:ind w:left="2160"/>
        <w:rPr>
          <w:rFonts w:ascii="Trebuchet MS" w:hAnsi="Trebuchet MS" w:cs="Arial"/>
          <w:sz w:val="22"/>
          <w:szCs w:val="22"/>
          <w:lang w:eastAsia="en-US"/>
        </w:rPr>
      </w:pPr>
    </w:p>
    <w:p w:rsidR="009230A2" w:rsidRPr="00B3503D" w:rsidRDefault="009230A2" w:rsidP="00B3503D">
      <w:bookmarkStart w:id="0" w:name="_GoBack"/>
      <w:bookmarkEnd w:id="0"/>
    </w:p>
    <w:sectPr w:rsidR="009230A2" w:rsidRPr="00B3503D" w:rsidSect="00C5646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27F2" w:rsidRDefault="00BA27F2" w:rsidP="00DF2151">
      <w:r>
        <w:separator/>
      </w:r>
    </w:p>
  </w:endnote>
  <w:endnote w:type="continuationSeparator" w:id="0">
    <w:p w:rsidR="00BA27F2" w:rsidRDefault="00BA27F2" w:rsidP="00DF2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rebuchetM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MS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940" w:rsidRDefault="00E14940">
    <w:pPr>
      <w:pStyle w:val="Footer"/>
      <w:jc w:val="right"/>
    </w:pPr>
  </w:p>
  <w:p w:rsidR="00E14940" w:rsidRDefault="00E149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27F2" w:rsidRDefault="00BA27F2" w:rsidP="00DF2151">
      <w:r>
        <w:separator/>
      </w:r>
    </w:p>
  </w:footnote>
  <w:footnote w:type="continuationSeparator" w:id="0">
    <w:p w:rsidR="00BA27F2" w:rsidRDefault="00BA27F2" w:rsidP="00DF21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F2A" w:rsidRDefault="00A23F2A" w:rsidP="00A23F2A">
    <w:pPr>
      <w:ind w:left="-1170" w:right="-604"/>
      <w:jc w:val="right"/>
      <w:rPr>
        <w:noProof/>
      </w:rPr>
    </w:pPr>
    <w:r>
      <w:rPr>
        <w:noProof/>
        <w:lang w:val="en-GB" w:eastAsia="en-GB"/>
      </w:rPr>
      <w:drawing>
        <wp:inline distT="0" distB="0" distL="0" distR="0" wp14:anchorId="33B20D83" wp14:editId="50BD3494">
          <wp:extent cx="1034415" cy="827405"/>
          <wp:effectExtent l="0" t="0" r="0" b="0"/>
          <wp:docPr id="56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</w:t>
    </w:r>
    <w:r>
      <w:rPr>
        <w:noProof/>
        <w:lang w:val="en-GB" w:eastAsia="en-GB"/>
      </w:rPr>
      <w:drawing>
        <wp:inline distT="0" distB="0" distL="0" distR="0" wp14:anchorId="0596F161" wp14:editId="0AB6C107">
          <wp:extent cx="816610" cy="816610"/>
          <wp:effectExtent l="0" t="0" r="2540" b="2540"/>
          <wp:docPr id="68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GB" w:eastAsia="en-GB"/>
      </w:rPr>
      <w:drawing>
        <wp:inline distT="0" distB="0" distL="0" distR="0" wp14:anchorId="2017D228" wp14:editId="4CE60D3D">
          <wp:extent cx="2188210" cy="762000"/>
          <wp:effectExtent l="0" t="0" r="2540" b="0"/>
          <wp:docPr id="6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</w:t>
    </w:r>
    <w:r>
      <w:rPr>
        <w:noProof/>
        <w:lang w:val="en-GB" w:eastAsia="en-GB"/>
      </w:rPr>
      <w:drawing>
        <wp:inline distT="0" distB="0" distL="0" distR="0" wp14:anchorId="3096CCA8" wp14:editId="2436074C">
          <wp:extent cx="1175385" cy="882015"/>
          <wp:effectExtent l="0" t="0" r="5715" b="0"/>
          <wp:docPr id="71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</w:t>
    </w:r>
  </w:p>
  <w:p w:rsidR="00A23F2A" w:rsidRPr="00690E0D" w:rsidRDefault="00A23F2A" w:rsidP="00A23F2A">
    <w:pPr>
      <w:pStyle w:val="Header"/>
      <w:tabs>
        <w:tab w:val="clear" w:pos="4536"/>
        <w:tab w:val="clear" w:pos="9072"/>
        <w:tab w:val="left" w:pos="2730"/>
      </w:tabs>
      <w:jc w:val="center"/>
    </w:pPr>
    <w:r w:rsidRPr="00271D3C">
      <w:rPr>
        <w:rFonts w:ascii="Lucida Sans Unicode" w:hAnsi="Lucida Sans Unicode" w:cs="Lucida Sans Unicode"/>
        <w:smallCaps/>
        <w:color w:val="595959"/>
      </w:rPr>
      <w:t xml:space="preserve">Direcţia Generală Pescuit - Autoritate </w:t>
    </w:r>
    <w:r>
      <w:rPr>
        <w:rFonts w:ascii="Lucida Sans Unicode" w:hAnsi="Lucida Sans Unicode" w:cs="Lucida Sans Unicode"/>
        <w:smallCaps/>
        <w:color w:val="595959"/>
      </w:rPr>
      <w:t>d</w:t>
    </w:r>
    <w:r w:rsidRPr="00271D3C">
      <w:rPr>
        <w:rFonts w:ascii="Lucida Sans Unicode" w:hAnsi="Lucida Sans Unicode" w:cs="Lucida Sans Unicode"/>
        <w:smallCaps/>
        <w:color w:val="595959"/>
      </w:rPr>
      <w:t>e Management</w:t>
    </w:r>
    <w:r w:rsidRPr="00271D3C">
      <w:rPr>
        <w:rFonts w:ascii="Lucida Sans Unicode" w:hAnsi="Lucida Sans Unicode" w:cs="Lucida Sans Unicode"/>
        <w:color w:val="595959"/>
      </w:rPr>
      <w:t xml:space="preserve"> </w:t>
    </w:r>
    <w:r w:rsidRPr="00271D3C">
      <w:rPr>
        <w:rFonts w:ascii="Lucida Sans Unicode" w:hAnsi="Lucida Sans Unicode" w:cs="Lucida Sans Unicode"/>
        <w:smallCaps/>
        <w:color w:val="595959"/>
      </w:rPr>
      <w:t>pentru POP</w:t>
    </w:r>
    <w:r>
      <w:rPr>
        <w:rFonts w:ascii="Lucida Sans Unicode" w:hAnsi="Lucida Sans Unicode" w:cs="Lucida Sans Unicode"/>
        <w:smallCaps/>
        <w:color w:val="595959"/>
      </w:rPr>
      <w:t>AM</w:t>
    </w:r>
  </w:p>
  <w:p w:rsidR="00E14940" w:rsidRDefault="00E1494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43F"/>
    <w:multiLevelType w:val="hybridMultilevel"/>
    <w:tmpl w:val="DCD42A74"/>
    <w:lvl w:ilvl="0" w:tplc="EC6C94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316BF"/>
    <w:multiLevelType w:val="hybridMultilevel"/>
    <w:tmpl w:val="0DBC54FE"/>
    <w:lvl w:ilvl="0" w:tplc="F0962E9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1219D"/>
    <w:multiLevelType w:val="hybridMultilevel"/>
    <w:tmpl w:val="8CCCD452"/>
    <w:lvl w:ilvl="0" w:tplc="0418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2CA06D5"/>
    <w:multiLevelType w:val="hybridMultilevel"/>
    <w:tmpl w:val="B0E0FB1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7" w15:restartNumberingAfterBreak="0">
    <w:nsid w:val="253E7A84"/>
    <w:multiLevelType w:val="hybridMultilevel"/>
    <w:tmpl w:val="D0E467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5A44696"/>
    <w:multiLevelType w:val="hybridMultilevel"/>
    <w:tmpl w:val="6A72EDC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52824"/>
    <w:multiLevelType w:val="hybridMultilevel"/>
    <w:tmpl w:val="CD6083E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0B537B"/>
    <w:multiLevelType w:val="hybridMultilevel"/>
    <w:tmpl w:val="45985CEE"/>
    <w:lvl w:ilvl="0" w:tplc="03D8EC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 w15:restartNumberingAfterBreak="0">
    <w:nsid w:val="2DE5691D"/>
    <w:multiLevelType w:val="hybridMultilevel"/>
    <w:tmpl w:val="583EAAA8"/>
    <w:lvl w:ilvl="0" w:tplc="6B3685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A00ED"/>
    <w:multiLevelType w:val="multilevel"/>
    <w:tmpl w:val="8AEA990C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4"/>
      </w:rPr>
    </w:lvl>
  </w:abstractNum>
  <w:abstractNum w:abstractNumId="16" w15:restartNumberingAfterBreak="0">
    <w:nsid w:val="36093C84"/>
    <w:multiLevelType w:val="hybridMultilevel"/>
    <w:tmpl w:val="9C04EFE2"/>
    <w:lvl w:ilvl="0" w:tplc="0418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360A66AD"/>
    <w:multiLevelType w:val="hybridMultilevel"/>
    <w:tmpl w:val="483451D0"/>
    <w:lvl w:ilvl="0" w:tplc="E6FC01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56C1D"/>
    <w:multiLevelType w:val="hybridMultilevel"/>
    <w:tmpl w:val="580A0F5C"/>
    <w:lvl w:ilvl="0" w:tplc="3560077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38585506"/>
    <w:multiLevelType w:val="hybridMultilevel"/>
    <w:tmpl w:val="4BC8CFC4"/>
    <w:lvl w:ilvl="0" w:tplc="43B01D1E">
      <w:start w:val="13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BA3C4A"/>
    <w:multiLevelType w:val="hybridMultilevel"/>
    <w:tmpl w:val="483C71DC"/>
    <w:lvl w:ilvl="0" w:tplc="5E568E44">
      <w:start w:val="1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DF3B6D"/>
    <w:multiLevelType w:val="hybridMultilevel"/>
    <w:tmpl w:val="923EE152"/>
    <w:lvl w:ilvl="0" w:tplc="D1E603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FDF7DE5"/>
    <w:multiLevelType w:val="hybridMultilevel"/>
    <w:tmpl w:val="1BFCFA40"/>
    <w:lvl w:ilvl="0" w:tplc="160E84A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A9037D"/>
    <w:multiLevelType w:val="hybridMultilevel"/>
    <w:tmpl w:val="30102FD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2035F3"/>
    <w:multiLevelType w:val="hybridMultilevel"/>
    <w:tmpl w:val="507C07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1B6AC3"/>
    <w:multiLevelType w:val="hybridMultilevel"/>
    <w:tmpl w:val="8F2E6942"/>
    <w:lvl w:ilvl="0" w:tplc="4FD4F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32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B7055D"/>
    <w:multiLevelType w:val="hybridMultilevel"/>
    <w:tmpl w:val="9498FAC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935E62"/>
    <w:multiLevelType w:val="hybridMultilevel"/>
    <w:tmpl w:val="1E6A2264"/>
    <w:lvl w:ilvl="0" w:tplc="95848C5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755428"/>
    <w:multiLevelType w:val="hybridMultilevel"/>
    <w:tmpl w:val="1C3A2120"/>
    <w:lvl w:ilvl="0" w:tplc="AC48B6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36429A"/>
    <w:multiLevelType w:val="hybridMultilevel"/>
    <w:tmpl w:val="912CE5C8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7" w15:restartNumberingAfterBreak="0">
    <w:nsid w:val="72E173E0"/>
    <w:multiLevelType w:val="hybridMultilevel"/>
    <w:tmpl w:val="35A8E6A8"/>
    <w:lvl w:ilvl="0" w:tplc="B276EFE8">
      <w:start w:val="4"/>
      <w:numFmt w:val="bullet"/>
      <w:lvlText w:val="-"/>
      <w:lvlJc w:val="left"/>
      <w:pPr>
        <w:ind w:left="264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38" w15:restartNumberingAfterBreak="0">
    <w:nsid w:val="79772550"/>
    <w:multiLevelType w:val="hybridMultilevel"/>
    <w:tmpl w:val="305EEFC0"/>
    <w:lvl w:ilvl="0" w:tplc="B10CA35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7034B4"/>
    <w:multiLevelType w:val="hybridMultilevel"/>
    <w:tmpl w:val="2352870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F8168B"/>
    <w:multiLevelType w:val="hybridMultilevel"/>
    <w:tmpl w:val="1FC88A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3"/>
  </w:num>
  <w:num w:numId="4">
    <w:abstractNumId w:val="26"/>
  </w:num>
  <w:num w:numId="5">
    <w:abstractNumId w:val="18"/>
  </w:num>
  <w:num w:numId="6">
    <w:abstractNumId w:val="1"/>
  </w:num>
  <w:num w:numId="7">
    <w:abstractNumId w:val="11"/>
  </w:num>
  <w:num w:numId="8">
    <w:abstractNumId w:val="3"/>
  </w:num>
  <w:num w:numId="9">
    <w:abstractNumId w:val="12"/>
  </w:num>
  <w:num w:numId="10">
    <w:abstractNumId w:val="32"/>
  </w:num>
  <w:num w:numId="11">
    <w:abstractNumId w:val="22"/>
  </w:num>
  <w:num w:numId="12">
    <w:abstractNumId w:val="31"/>
  </w:num>
  <w:num w:numId="13">
    <w:abstractNumId w:val="16"/>
  </w:num>
  <w:num w:numId="14">
    <w:abstractNumId w:val="5"/>
  </w:num>
  <w:num w:numId="15">
    <w:abstractNumId w:val="29"/>
  </w:num>
  <w:num w:numId="16">
    <w:abstractNumId w:val="10"/>
  </w:num>
  <w:num w:numId="17">
    <w:abstractNumId w:val="14"/>
  </w:num>
  <w:num w:numId="18">
    <w:abstractNumId w:val="2"/>
  </w:num>
  <w:num w:numId="19">
    <w:abstractNumId w:val="0"/>
  </w:num>
  <w:num w:numId="20">
    <w:abstractNumId w:val="17"/>
  </w:num>
  <w:num w:numId="21">
    <w:abstractNumId w:val="19"/>
  </w:num>
  <w:num w:numId="22">
    <w:abstractNumId w:val="34"/>
  </w:num>
  <w:num w:numId="23">
    <w:abstractNumId w:val="25"/>
  </w:num>
  <w:num w:numId="24">
    <w:abstractNumId w:val="38"/>
  </w:num>
  <w:num w:numId="25">
    <w:abstractNumId w:val="21"/>
  </w:num>
  <w:num w:numId="26">
    <w:abstractNumId w:val="27"/>
  </w:num>
  <w:num w:numId="27">
    <w:abstractNumId w:val="33"/>
  </w:num>
  <w:num w:numId="28">
    <w:abstractNumId w:val="9"/>
  </w:num>
  <w:num w:numId="29">
    <w:abstractNumId w:val="7"/>
  </w:num>
  <w:num w:numId="30">
    <w:abstractNumId w:val="15"/>
  </w:num>
  <w:num w:numId="31">
    <w:abstractNumId w:val="6"/>
  </w:num>
  <w:num w:numId="32">
    <w:abstractNumId w:val="37"/>
  </w:num>
  <w:num w:numId="33">
    <w:abstractNumId w:val="35"/>
  </w:num>
  <w:num w:numId="34">
    <w:abstractNumId w:val="8"/>
  </w:num>
  <w:num w:numId="35">
    <w:abstractNumId w:val="36"/>
  </w:num>
  <w:num w:numId="36">
    <w:abstractNumId w:val="39"/>
  </w:num>
  <w:num w:numId="37">
    <w:abstractNumId w:val="28"/>
  </w:num>
  <w:num w:numId="38">
    <w:abstractNumId w:val="24"/>
  </w:num>
  <w:num w:numId="39">
    <w:abstractNumId w:val="30"/>
  </w:num>
  <w:num w:numId="40">
    <w:abstractNumId w:val="4"/>
  </w:num>
  <w:num w:numId="4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6CD"/>
    <w:rsid w:val="00005034"/>
    <w:rsid w:val="0000715E"/>
    <w:rsid w:val="00010185"/>
    <w:rsid w:val="00014D52"/>
    <w:rsid w:val="00027A9E"/>
    <w:rsid w:val="00031990"/>
    <w:rsid w:val="00031BCC"/>
    <w:rsid w:val="0004194D"/>
    <w:rsid w:val="00050035"/>
    <w:rsid w:val="00050544"/>
    <w:rsid w:val="0005495B"/>
    <w:rsid w:val="00055219"/>
    <w:rsid w:val="00066E85"/>
    <w:rsid w:val="0007646D"/>
    <w:rsid w:val="000766E4"/>
    <w:rsid w:val="00085145"/>
    <w:rsid w:val="000929DD"/>
    <w:rsid w:val="000B1420"/>
    <w:rsid w:val="000B38A7"/>
    <w:rsid w:val="000C77BA"/>
    <w:rsid w:val="000D02BC"/>
    <w:rsid w:val="000D4DD5"/>
    <w:rsid w:val="000E7DA1"/>
    <w:rsid w:val="001017F5"/>
    <w:rsid w:val="0011036B"/>
    <w:rsid w:val="001110E4"/>
    <w:rsid w:val="001127C6"/>
    <w:rsid w:val="00116145"/>
    <w:rsid w:val="0012215D"/>
    <w:rsid w:val="001352D0"/>
    <w:rsid w:val="00144067"/>
    <w:rsid w:val="0015058A"/>
    <w:rsid w:val="001535A6"/>
    <w:rsid w:val="0015396E"/>
    <w:rsid w:val="0016316B"/>
    <w:rsid w:val="00175EC4"/>
    <w:rsid w:val="00176743"/>
    <w:rsid w:val="00177812"/>
    <w:rsid w:val="00182209"/>
    <w:rsid w:val="00182E16"/>
    <w:rsid w:val="00184C9D"/>
    <w:rsid w:val="001A7F4F"/>
    <w:rsid w:val="001C450A"/>
    <w:rsid w:val="001D2FF8"/>
    <w:rsid w:val="001E0A8B"/>
    <w:rsid w:val="001E7CAD"/>
    <w:rsid w:val="001F4878"/>
    <w:rsid w:val="00215962"/>
    <w:rsid w:val="00225B8C"/>
    <w:rsid w:val="002357E5"/>
    <w:rsid w:val="002459D6"/>
    <w:rsid w:val="002511C6"/>
    <w:rsid w:val="00261A7C"/>
    <w:rsid w:val="00265D95"/>
    <w:rsid w:val="00285347"/>
    <w:rsid w:val="002A08B0"/>
    <w:rsid w:val="002B5FFA"/>
    <w:rsid w:val="002C60F0"/>
    <w:rsid w:val="002C7C89"/>
    <w:rsid w:val="002D0E34"/>
    <w:rsid w:val="002F77E4"/>
    <w:rsid w:val="00310B40"/>
    <w:rsid w:val="00327BA6"/>
    <w:rsid w:val="00335C30"/>
    <w:rsid w:val="00343826"/>
    <w:rsid w:val="003A229F"/>
    <w:rsid w:val="003A5DCD"/>
    <w:rsid w:val="003A7F70"/>
    <w:rsid w:val="003B0858"/>
    <w:rsid w:val="003C5DB5"/>
    <w:rsid w:val="003C685A"/>
    <w:rsid w:val="003D2EAF"/>
    <w:rsid w:val="003E1FC2"/>
    <w:rsid w:val="003E375E"/>
    <w:rsid w:val="003E6241"/>
    <w:rsid w:val="003F58EB"/>
    <w:rsid w:val="00435DA8"/>
    <w:rsid w:val="004424AD"/>
    <w:rsid w:val="00446C1E"/>
    <w:rsid w:val="00464324"/>
    <w:rsid w:val="004B05CE"/>
    <w:rsid w:val="004B2114"/>
    <w:rsid w:val="004B4AA1"/>
    <w:rsid w:val="004C28E8"/>
    <w:rsid w:val="004D42E9"/>
    <w:rsid w:val="004D7C31"/>
    <w:rsid w:val="004E18C5"/>
    <w:rsid w:val="004E29A5"/>
    <w:rsid w:val="004F7FB9"/>
    <w:rsid w:val="00522B18"/>
    <w:rsid w:val="00535316"/>
    <w:rsid w:val="00543173"/>
    <w:rsid w:val="00546F8C"/>
    <w:rsid w:val="00553C84"/>
    <w:rsid w:val="005953B0"/>
    <w:rsid w:val="0059645B"/>
    <w:rsid w:val="005A7546"/>
    <w:rsid w:val="005B06CD"/>
    <w:rsid w:val="005B73C9"/>
    <w:rsid w:val="005C7E23"/>
    <w:rsid w:val="005D071B"/>
    <w:rsid w:val="005D5AB1"/>
    <w:rsid w:val="005E1954"/>
    <w:rsid w:val="005E1DDA"/>
    <w:rsid w:val="00606B45"/>
    <w:rsid w:val="00616E29"/>
    <w:rsid w:val="00623420"/>
    <w:rsid w:val="00625401"/>
    <w:rsid w:val="006363DC"/>
    <w:rsid w:val="00640C33"/>
    <w:rsid w:val="00662E98"/>
    <w:rsid w:val="00663737"/>
    <w:rsid w:val="0066606A"/>
    <w:rsid w:val="006918AD"/>
    <w:rsid w:val="00696FC7"/>
    <w:rsid w:val="006A50E3"/>
    <w:rsid w:val="006F0A48"/>
    <w:rsid w:val="00720DBC"/>
    <w:rsid w:val="00726DCE"/>
    <w:rsid w:val="0073662B"/>
    <w:rsid w:val="00746813"/>
    <w:rsid w:val="007612AC"/>
    <w:rsid w:val="00763DD7"/>
    <w:rsid w:val="007728F7"/>
    <w:rsid w:val="007A6107"/>
    <w:rsid w:val="007C2751"/>
    <w:rsid w:val="007C4794"/>
    <w:rsid w:val="007D3445"/>
    <w:rsid w:val="007E2A0E"/>
    <w:rsid w:val="007F0594"/>
    <w:rsid w:val="00806512"/>
    <w:rsid w:val="008206E1"/>
    <w:rsid w:val="00824684"/>
    <w:rsid w:val="008415F6"/>
    <w:rsid w:val="00864110"/>
    <w:rsid w:val="00875425"/>
    <w:rsid w:val="00892E7E"/>
    <w:rsid w:val="008B6A2C"/>
    <w:rsid w:val="008E5C47"/>
    <w:rsid w:val="00900DFF"/>
    <w:rsid w:val="00914354"/>
    <w:rsid w:val="009230A2"/>
    <w:rsid w:val="00943066"/>
    <w:rsid w:val="00947ABA"/>
    <w:rsid w:val="009516DE"/>
    <w:rsid w:val="00951D9C"/>
    <w:rsid w:val="00962C35"/>
    <w:rsid w:val="009D0CDB"/>
    <w:rsid w:val="009E6CDF"/>
    <w:rsid w:val="009F030F"/>
    <w:rsid w:val="00A00048"/>
    <w:rsid w:val="00A04A6C"/>
    <w:rsid w:val="00A14A15"/>
    <w:rsid w:val="00A21E4E"/>
    <w:rsid w:val="00A23F2A"/>
    <w:rsid w:val="00A331A3"/>
    <w:rsid w:val="00A518BC"/>
    <w:rsid w:val="00A60D05"/>
    <w:rsid w:val="00A621BF"/>
    <w:rsid w:val="00A66D1E"/>
    <w:rsid w:val="00A70680"/>
    <w:rsid w:val="00A72E59"/>
    <w:rsid w:val="00A76FB2"/>
    <w:rsid w:val="00A821F2"/>
    <w:rsid w:val="00A93511"/>
    <w:rsid w:val="00A94BE4"/>
    <w:rsid w:val="00AB11C7"/>
    <w:rsid w:val="00AC7FCB"/>
    <w:rsid w:val="00AD2FE0"/>
    <w:rsid w:val="00AD6F9F"/>
    <w:rsid w:val="00AE1A32"/>
    <w:rsid w:val="00AE5015"/>
    <w:rsid w:val="00AE7764"/>
    <w:rsid w:val="00AE7E67"/>
    <w:rsid w:val="00B314DD"/>
    <w:rsid w:val="00B3503D"/>
    <w:rsid w:val="00B52D88"/>
    <w:rsid w:val="00B6018F"/>
    <w:rsid w:val="00B60801"/>
    <w:rsid w:val="00B60D26"/>
    <w:rsid w:val="00B658D6"/>
    <w:rsid w:val="00B740B9"/>
    <w:rsid w:val="00BA27F2"/>
    <w:rsid w:val="00BB4695"/>
    <w:rsid w:val="00BD02EA"/>
    <w:rsid w:val="00BE3968"/>
    <w:rsid w:val="00BE7164"/>
    <w:rsid w:val="00BF3CF0"/>
    <w:rsid w:val="00BF69D4"/>
    <w:rsid w:val="00C1600A"/>
    <w:rsid w:val="00C207D5"/>
    <w:rsid w:val="00C2163D"/>
    <w:rsid w:val="00C34AD7"/>
    <w:rsid w:val="00C56464"/>
    <w:rsid w:val="00C56CC3"/>
    <w:rsid w:val="00C614F5"/>
    <w:rsid w:val="00C73650"/>
    <w:rsid w:val="00C77717"/>
    <w:rsid w:val="00C82D36"/>
    <w:rsid w:val="00C9269E"/>
    <w:rsid w:val="00CA7920"/>
    <w:rsid w:val="00CD5605"/>
    <w:rsid w:val="00CF4CAF"/>
    <w:rsid w:val="00D0513F"/>
    <w:rsid w:val="00D10FFF"/>
    <w:rsid w:val="00D13E52"/>
    <w:rsid w:val="00D34D99"/>
    <w:rsid w:val="00D37BC7"/>
    <w:rsid w:val="00D41530"/>
    <w:rsid w:val="00D45623"/>
    <w:rsid w:val="00D51B9D"/>
    <w:rsid w:val="00D51D20"/>
    <w:rsid w:val="00D5724E"/>
    <w:rsid w:val="00D63DE8"/>
    <w:rsid w:val="00D65184"/>
    <w:rsid w:val="00D66FBA"/>
    <w:rsid w:val="00D67D09"/>
    <w:rsid w:val="00D73C23"/>
    <w:rsid w:val="00D74668"/>
    <w:rsid w:val="00D91146"/>
    <w:rsid w:val="00D93502"/>
    <w:rsid w:val="00D96A80"/>
    <w:rsid w:val="00DB3D13"/>
    <w:rsid w:val="00DC3210"/>
    <w:rsid w:val="00DE30FA"/>
    <w:rsid w:val="00DE4360"/>
    <w:rsid w:val="00DF2151"/>
    <w:rsid w:val="00E06ADE"/>
    <w:rsid w:val="00E13D40"/>
    <w:rsid w:val="00E14940"/>
    <w:rsid w:val="00E2618D"/>
    <w:rsid w:val="00E30118"/>
    <w:rsid w:val="00E55706"/>
    <w:rsid w:val="00E73BCA"/>
    <w:rsid w:val="00E77A2E"/>
    <w:rsid w:val="00E80547"/>
    <w:rsid w:val="00E95985"/>
    <w:rsid w:val="00EA0153"/>
    <w:rsid w:val="00EA4BC3"/>
    <w:rsid w:val="00EA7CAA"/>
    <w:rsid w:val="00EC3B37"/>
    <w:rsid w:val="00ED1B4C"/>
    <w:rsid w:val="00ED40B0"/>
    <w:rsid w:val="00ED6FD1"/>
    <w:rsid w:val="00ED7921"/>
    <w:rsid w:val="00F17F8E"/>
    <w:rsid w:val="00F47A52"/>
    <w:rsid w:val="00F53559"/>
    <w:rsid w:val="00F55A4E"/>
    <w:rsid w:val="00F6141C"/>
    <w:rsid w:val="00F63FE8"/>
    <w:rsid w:val="00F6450E"/>
    <w:rsid w:val="00F66E4A"/>
    <w:rsid w:val="00F70E56"/>
    <w:rsid w:val="00F75F04"/>
    <w:rsid w:val="00F7760B"/>
    <w:rsid w:val="00F84E18"/>
    <w:rsid w:val="00F9316E"/>
    <w:rsid w:val="00FB3615"/>
    <w:rsid w:val="00FB7913"/>
    <w:rsid w:val="00FC620E"/>
    <w:rsid w:val="00FD21E3"/>
    <w:rsid w:val="00FD309D"/>
    <w:rsid w:val="00FE5AB9"/>
    <w:rsid w:val="00FF07FD"/>
    <w:rsid w:val="00FF68BF"/>
    <w:rsid w:val="00FF78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1BC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BC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1B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1B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1BC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1BC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1BC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31BC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031BC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031BC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031BC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"/>
    <w:basedOn w:val="Normal"/>
    <w:link w:val="HeaderChar1"/>
    <w:uiPriority w:val="99"/>
    <w:unhideWhenUsed/>
    <w:rsid w:val="00031BC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"/>
    <w:basedOn w:val="DefaultParagraphFont"/>
    <w:link w:val="Header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031B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Default">
    <w:name w:val="Default"/>
    <w:rsid w:val="00031BC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031BC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31B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1BC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1BCC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B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BCC"/>
    <w:rPr>
      <w:rFonts w:ascii="Segoe UI" w:eastAsia="Times New Roman" w:hAnsi="Segoe UI" w:cs="Segoe UI"/>
      <w:sz w:val="18"/>
      <w:szCs w:val="18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1BCC"/>
    <w:pPr>
      <w:spacing w:after="0"/>
    </w:pPr>
    <w:rPr>
      <w:rFonts w:ascii="Arial" w:eastAsia="Times New Roman" w:hAnsi="Arial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1BCC"/>
    <w:rPr>
      <w:rFonts w:ascii="Arial" w:eastAsia="Times New Roman" w:hAnsi="Arial" w:cs="Times New Roman"/>
      <w:b/>
      <w:bCs/>
      <w:sz w:val="20"/>
      <w:szCs w:val="20"/>
      <w:lang w:eastAsia="ro-RO"/>
    </w:rPr>
  </w:style>
  <w:style w:type="table" w:styleId="TableGrid">
    <w:name w:val="Table Grid"/>
    <w:basedOn w:val="TableNormal"/>
    <w:uiPriority w:val="39"/>
    <w:rsid w:val="00031BCC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semiHidden/>
    <w:unhideWhenUsed/>
    <w:rsid w:val="00031BC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031BC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031BC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31B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M1">
    <w:name w:val="CM1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4">
    <w:name w:val="CM4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031BC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Tableline">
    <w:name w:val="Table line"/>
    <w:basedOn w:val="Normal"/>
    <w:rsid w:val="00031BCC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sz w:val="22"/>
      <w:szCs w:val="22"/>
      <w:lang w:val="en-GB" w:eastAsia="en-US"/>
    </w:rPr>
  </w:style>
  <w:style w:type="paragraph" w:customStyle="1" w:styleId="Titlefront">
    <w:name w:val="Title front"/>
    <w:basedOn w:val="Normal"/>
    <w:rsid w:val="00031BCC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Times New Roman" w:hAnsi="Times New Roman"/>
      <w:b/>
      <w:sz w:val="28"/>
      <w:szCs w:val="20"/>
      <w:lang w:val="en-US" w:eastAsia="en-US"/>
    </w:rPr>
  </w:style>
  <w:style w:type="paragraph" w:customStyle="1" w:styleId="NormalInd1">
    <w:name w:val="Normal Ind 1"/>
    <w:basedOn w:val="Normal"/>
    <w:rsid w:val="00031BCC"/>
    <w:pPr>
      <w:tabs>
        <w:tab w:val="left" w:pos="2268"/>
      </w:tabs>
      <w:overflowPunct w:val="0"/>
      <w:autoSpaceDE w:val="0"/>
      <w:autoSpaceDN w:val="0"/>
      <w:adjustRightInd w:val="0"/>
      <w:ind w:left="567"/>
      <w:textAlignment w:val="baseline"/>
    </w:pPr>
    <w:rPr>
      <w:rFonts w:ascii="Times New Roman" w:hAnsi="Times New Roman"/>
      <w:bCs/>
      <w:sz w:val="22"/>
      <w:szCs w:val="22"/>
      <w:lang w:val="fr-FR" w:eastAsia="en-US"/>
    </w:rPr>
  </w:style>
  <w:style w:type="character" w:customStyle="1" w:styleId="ghid3Char">
    <w:name w:val="ghid 3 Char"/>
    <w:link w:val="ghid3"/>
    <w:locked/>
    <w:rsid w:val="00031BCC"/>
    <w:rPr>
      <w:rFonts w:ascii="Arial" w:eastAsia="Calibri" w:hAnsi="Arial" w:cs="Arial"/>
      <w:b/>
      <w:color w:val="000000"/>
      <w:sz w:val="24"/>
      <w:szCs w:val="24"/>
      <w:u w:val="single"/>
    </w:rPr>
  </w:style>
  <w:style w:type="paragraph" w:customStyle="1" w:styleId="ghid3">
    <w:name w:val="ghid 3"/>
    <w:basedOn w:val="Normal"/>
    <w:link w:val="ghid3Char"/>
    <w:qFormat/>
    <w:rsid w:val="00031BCC"/>
    <w:pPr>
      <w:contextualSpacing/>
      <w:jc w:val="center"/>
    </w:pPr>
    <w:rPr>
      <w:rFonts w:eastAsia="Calibri" w:cs="Arial"/>
      <w:b/>
      <w:color w:val="000000"/>
      <w:u w:val="single"/>
      <w:lang w:eastAsia="en-US"/>
    </w:rPr>
  </w:style>
  <w:style w:type="table" w:customStyle="1" w:styleId="Tabelgril1">
    <w:name w:val="Tabel grilă1"/>
    <w:basedOn w:val="TableNormal"/>
    <w:next w:val="TableGrid"/>
    <w:uiPriority w:val="39"/>
    <w:rsid w:val="00031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73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DEEDA-58FA-412A-8777-55526F179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2016-06-17T09:31:00Z</dcterms:created>
  <dcterms:modified xsi:type="dcterms:W3CDTF">2017-06-29T08:08:00Z</dcterms:modified>
</cp:coreProperties>
</file>